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A12FD" w14:textId="3EE6E34C" w:rsidR="00FD2B79" w:rsidRDefault="008C7105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D549EA">
        <w:rPr>
          <w:rFonts w:ascii="Times New Roman" w:hAnsi="Times New Roman" w:cs="Times New Roman"/>
          <w:color w:val="000000"/>
          <w:sz w:val="24"/>
          <w:szCs w:val="24"/>
        </w:rPr>
        <w:t>pravni odjel za poslove lokalne samouprave i uprave</w:t>
      </w:r>
      <w:r w:rsidR="00A728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549E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 temelju Odluke o raspisivanju Javnog natje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="008520B4">
        <w:rPr>
          <w:rFonts w:ascii="Times New Roman" w:hAnsi="Times New Roman" w:cs="Times New Roman"/>
          <w:color w:val="000000"/>
          <w:sz w:val="24"/>
          <w:szCs w:val="24"/>
        </w:rPr>
        <w:t xml:space="preserve"> te načinu raspodjele raspoloživih sredstava i</w:t>
      </w:r>
      <w:r w:rsidR="00D162BC">
        <w:rPr>
          <w:rFonts w:ascii="Times New Roman" w:hAnsi="Times New Roman" w:cs="Times New Roman"/>
          <w:color w:val="000000"/>
          <w:sz w:val="24"/>
          <w:szCs w:val="24"/>
        </w:rPr>
        <w:t>z Proračuna Grada Novalje za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520B4">
        <w:rPr>
          <w:rFonts w:ascii="Times New Roman" w:hAnsi="Times New Roman" w:cs="Times New Roman"/>
          <w:color w:val="000000"/>
          <w:sz w:val="24"/>
          <w:szCs w:val="24"/>
        </w:rPr>
        <w:t>. godinu namijenjenih financiranju programa i projekata od interesa za opće dobro koje provode udruge na području Grada Novalje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0B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520B4" w:rsidRPr="008520B4">
        <w:rPr>
          <w:rFonts w:ascii="Times New Roman" w:hAnsi="Times New Roman" w:cs="Times New Roman"/>
          <w:color w:val="000000" w:themeColor="text1"/>
          <w:sz w:val="24"/>
          <w:szCs w:val="24"/>
        </w:rPr>
        <w:t>KLASA</w:t>
      </w:r>
      <w:r w:rsidR="00583D9E">
        <w:rPr>
          <w:rFonts w:ascii="Times New Roman" w:hAnsi="Times New Roman" w:cs="Times New Roman"/>
          <w:color w:val="000000" w:themeColor="text1"/>
          <w:sz w:val="24"/>
          <w:szCs w:val="24"/>
        </w:rPr>
        <w:t>:230-01/2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83D9E">
        <w:rPr>
          <w:rFonts w:ascii="Times New Roman" w:hAnsi="Times New Roman" w:cs="Times New Roman"/>
          <w:color w:val="000000" w:themeColor="text1"/>
          <w:sz w:val="24"/>
          <w:szCs w:val="24"/>
        </w:rPr>
        <w:t>-01/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B225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520B4" w:rsidRPr="00852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UR.BROJ:</w:t>
      </w:r>
      <w:r w:rsidR="00B22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6143">
        <w:rPr>
          <w:rFonts w:ascii="Times New Roman" w:hAnsi="Times New Roman" w:cs="Times New Roman"/>
          <w:color w:val="000000" w:themeColor="text1"/>
          <w:sz w:val="24"/>
          <w:szCs w:val="24"/>
        </w:rPr>
        <w:t>2125-06-01/01-2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C6143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="008520B4" w:rsidRPr="00852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58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05. veljače</w:t>
      </w:r>
      <w:r w:rsidR="0058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20B4" w:rsidRPr="008520B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583D9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520B4" w:rsidRPr="008520B4">
        <w:rPr>
          <w:rFonts w:ascii="Times New Roman" w:hAnsi="Times New Roman" w:cs="Times New Roman"/>
          <w:color w:val="000000" w:themeColor="text1"/>
          <w:sz w:val="24"/>
          <w:szCs w:val="24"/>
        </w:rPr>
        <w:t>.g</w:t>
      </w:r>
      <w:r w:rsidR="008520B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520B4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0B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132DF">
        <w:rPr>
          <w:rFonts w:ascii="Times New Roman" w:hAnsi="Times New Roman" w:cs="Times New Roman"/>
          <w:color w:val="000000"/>
          <w:sz w:val="24"/>
          <w:szCs w:val="24"/>
        </w:rPr>
        <w:t xml:space="preserve"> članka 20.</w:t>
      </w:r>
      <w:r w:rsidR="008520B4">
        <w:rPr>
          <w:rFonts w:ascii="Times New Roman" w:hAnsi="Times New Roman" w:cs="Times New Roman"/>
          <w:color w:val="000000"/>
          <w:sz w:val="24"/>
          <w:szCs w:val="24"/>
        </w:rPr>
        <w:t xml:space="preserve"> Pravilnika o financiranju </w:t>
      </w:r>
      <w:r w:rsidR="00912DD5">
        <w:rPr>
          <w:rFonts w:ascii="Times New Roman" w:hAnsi="Times New Roman" w:cs="Times New Roman"/>
          <w:color w:val="000000"/>
          <w:sz w:val="24"/>
          <w:szCs w:val="24"/>
        </w:rPr>
        <w:t>programa, projekta i javnih potreba sredstvima Proračuna Grada Novalje</w:t>
      </w:r>
      <w:r w:rsidR="00B132DF">
        <w:rPr>
          <w:rFonts w:ascii="Times New Roman" w:hAnsi="Times New Roman" w:cs="Times New Roman"/>
          <w:color w:val="000000"/>
          <w:sz w:val="24"/>
          <w:szCs w:val="24"/>
        </w:rPr>
        <w:t xml:space="preserve"> ( KLASA:402-04/16-01/01, UR.BROJ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DF">
        <w:rPr>
          <w:rFonts w:ascii="Times New Roman" w:hAnsi="Times New Roman" w:cs="Times New Roman"/>
          <w:color w:val="000000"/>
          <w:sz w:val="24"/>
          <w:szCs w:val="24"/>
        </w:rPr>
        <w:t>:2125/06-01/01-16-1 od 13. travnja 2016. godine</w:t>
      </w:r>
      <w:r w:rsidR="00F93201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8559E9">
        <w:rPr>
          <w:rFonts w:ascii="Times New Roman" w:hAnsi="Times New Roman" w:cs="Times New Roman"/>
          <w:color w:val="000000" w:themeColor="text1"/>
          <w:sz w:val="24"/>
          <w:szCs w:val="24"/>
        </w:rPr>
        <w:t>KLASA:403-04/18-01/01, UR.BROJ:2125/06-01/01-18-1 od 24. siječnja 2018. godine</w:t>
      </w:r>
      <w:r w:rsidR="00D549E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876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54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raspisuje</w:t>
      </w:r>
    </w:p>
    <w:p w14:paraId="3F5761D5" w14:textId="77777777" w:rsidR="00464BA4" w:rsidRPr="00464BA4" w:rsidRDefault="00464BA4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0EDD7" w14:textId="1056AA50" w:rsidR="00FD2B79" w:rsidRDefault="00C201B0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="00FD2B79"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JAVNI NATJE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</w:t>
      </w:r>
    </w:p>
    <w:p w14:paraId="39C11331" w14:textId="77777777"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0A2095" w14:textId="77777777" w:rsidR="00FD2B79" w:rsidRPr="00464BA4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financiranje programa i projekata od interesa za op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dobro koje provode udruge</w:t>
      </w:r>
    </w:p>
    <w:p w14:paraId="0290CF8C" w14:textId="41833554" w:rsidR="00FD2B79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podru</w:t>
      </w:r>
      <w:r w:rsidR="00464BA4" w:rsidRPr="00464BA4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 </w:t>
      </w:r>
      <w:r w:rsid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Grada Novalje</w:t>
      </w:r>
      <w:r w:rsidR="00B225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 202</w:t>
      </w:r>
      <w:r w:rsidR="008C7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54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odini</w:t>
      </w:r>
    </w:p>
    <w:p w14:paraId="0876D20E" w14:textId="77777777"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650C4C" w14:textId="77777777" w:rsidR="00FD2B79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</w:p>
    <w:p w14:paraId="2C95ACB2" w14:textId="77777777"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0F0534" w14:textId="77777777" w:rsidR="00FD2B79" w:rsidRDefault="00464BA4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poziva udruge i druge prihvatljive prijavitelje (zaklade, ustanove, klubove,</w:t>
      </w:r>
      <w:r w:rsidR="009F7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organizacije civilnog društva 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ija temeljna svrha nije stjecanje dobiti) koje su programski</w:t>
      </w:r>
      <w:r w:rsidR="00993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usmjerene na rad u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jima nazna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enim u ovom Javnom natje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aju da se prijave na</w:t>
      </w:r>
      <w:r w:rsidR="00993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financijsku podršku programima i projektima koji doprinose razvoju prioritetnih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ja iz</w:t>
      </w:r>
      <w:r w:rsidR="00D54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ovog Javnog natje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aja.</w:t>
      </w:r>
    </w:p>
    <w:p w14:paraId="2C475BE2" w14:textId="77777777"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89CA539" w14:textId="77777777" w:rsidR="00FD2B79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</w:p>
    <w:p w14:paraId="3C7B576B" w14:textId="77777777" w:rsidR="00FD2B79" w:rsidRPr="00464BA4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Udruge sukladno ovom Natje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aju mogu prijaviti programe i projekte za sljede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 prioritetna</w:t>
      </w:r>
    </w:p>
    <w:p w14:paraId="62D58A4C" w14:textId="77777777" w:rsidR="00FD2B79" w:rsidRPr="00464BA4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526263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ja:</w:t>
      </w:r>
    </w:p>
    <w:p w14:paraId="35276B10" w14:textId="77777777" w:rsidR="001E1DDA" w:rsidRPr="003135DF" w:rsidRDefault="001E1DDA" w:rsidP="00A876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odrška institucionalnom i organizacijskom razvoju udruga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jačanje </w:t>
      </w:r>
    </w:p>
    <w:p w14:paraId="44431C67" w14:textId="77777777" w:rsidR="001E1DDA" w:rsidRPr="003135DF" w:rsidRDefault="001E1DDA" w:rsidP="00A876DB">
      <w:pPr>
        <w:pStyle w:val="Odlomakpopisa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kapaciteta udruga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afirmacija i unapređenje volonterizma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5DA58238" w14:textId="77777777" w:rsidR="001E1DDA" w:rsidRPr="003135DF" w:rsidRDefault="001E1DDA" w:rsidP="00A876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odrška i promicanje u turizmu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razvoj gospodarstva i poljoprivrede.</w:t>
      </w:r>
    </w:p>
    <w:p w14:paraId="31818047" w14:textId="77777777" w:rsidR="001E1DDA" w:rsidRPr="003135DF" w:rsidRDefault="001E1DDA" w:rsidP="00A876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razvoj kulture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izdavaštva, edukacije, t</w:t>
      </w:r>
      <w:r w:rsidRPr="00883A8A">
        <w:rPr>
          <w:rFonts w:ascii="Times New Roman" w:eastAsia="Times New Roman" w:hAnsi="Times New Roman" w:cs="Times New Roman"/>
          <w:sz w:val="24"/>
          <w:szCs w:val="24"/>
          <w:lang w:eastAsia="hr-HR"/>
        </w:rPr>
        <w:t>radicionalne manifestacije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, o</w:t>
      </w:r>
      <w:r w:rsidRPr="00883A8A">
        <w:rPr>
          <w:rFonts w:ascii="Times New Roman" w:eastAsia="Times New Roman" w:hAnsi="Times New Roman" w:cs="Times New Roman"/>
          <w:sz w:val="24"/>
          <w:szCs w:val="24"/>
          <w:lang w:eastAsia="hr-HR"/>
        </w:rPr>
        <w:t>čuvanj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tradicije, </w:t>
      </w:r>
      <w:r w:rsidRPr="00883A8A">
        <w:rPr>
          <w:rFonts w:ascii="Times New Roman" w:eastAsia="Times New Roman" w:hAnsi="Times New Roman" w:cs="Times New Roman"/>
          <w:sz w:val="24"/>
          <w:szCs w:val="24"/>
          <w:lang w:eastAsia="hr-HR"/>
        </w:rPr>
        <w:t>običaja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sl.</w:t>
      </w:r>
    </w:p>
    <w:p w14:paraId="5022E6C7" w14:textId="77777777" w:rsidR="001E1DDA" w:rsidRDefault="001E1DDA" w:rsidP="00A876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romicanje zdravog načina života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rekreacije, očuvanje okoliša i prirode, zaštita zdravlja, zaštita i uzgoj životinja, rad s djecom i mladima, rad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starijim osobama, rad s hrvatskim braniteljima iz Domovinskog rata i članovima njihovih obitelji.</w:t>
      </w:r>
    </w:p>
    <w:p w14:paraId="65FC48F7" w14:textId="77777777" w:rsidR="00464BA4" w:rsidRDefault="00464BA4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88226B" w14:textId="77777777" w:rsidR="00FD2B79" w:rsidRPr="00464BA4" w:rsidRDefault="00FD2B79" w:rsidP="0099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</w:p>
    <w:p w14:paraId="739D31EB" w14:textId="77777777" w:rsidR="00FD2B79" w:rsidRPr="00464BA4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Udruge mogu prijaviti programe i projekte koji pridonose razvoju ovisno o prioritetnom</w:t>
      </w:r>
    </w:p>
    <w:p w14:paraId="7090F669" w14:textId="77777777" w:rsidR="00FD2B79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526263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ju, kako slijedi:</w:t>
      </w:r>
    </w:p>
    <w:p w14:paraId="044A05AC" w14:textId="77777777" w:rsidR="007D1E44" w:rsidRPr="00464BA4" w:rsidRDefault="007D1E44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C83DC6" w14:textId="77777777" w:rsidR="007D1E44" w:rsidRPr="007D2BA4" w:rsidRDefault="007D1E44" w:rsidP="007D1E44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2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Pr="007D2BA4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7D2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7D2BA4">
        <w:rPr>
          <w:rFonts w:ascii="Times New Roman" w:eastAsia="Times New Roman" w:hAnsi="Times New Roman" w:cs="Times New Roman"/>
          <w:sz w:val="24"/>
          <w:szCs w:val="24"/>
          <w:lang w:eastAsia="hr-HR"/>
        </w:rPr>
        <w:t>Podrška institucionalnom i organizacijskom razvoju udruga, jačanje kapaciteta udruga te afirmacija i unapređenje volonterizma</w:t>
      </w:r>
      <w:r w:rsidRPr="007D2BA4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14:paraId="6AF6A7CC" w14:textId="77777777" w:rsidR="007D1E44" w:rsidRDefault="007D1E44" w:rsidP="007D1E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3903945" w14:textId="77777777" w:rsidR="007D1E44" w:rsidRPr="00AE27A4" w:rsidRDefault="007D1E44" w:rsidP="007D1E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A4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14:paraId="1EF1BECC" w14:textId="77777777" w:rsidR="007D1E44" w:rsidRPr="00366DE4" w:rsidRDefault="007D1E44" w:rsidP="007D1E44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Naglaeno"/>
          <w:rFonts w:ascii="Times New Roman" w:eastAsia="Times New Roman" w:hAnsi="Times New Roman" w:cs="Times New Roman"/>
          <w:b w:val="0"/>
          <w:bCs w:val="0"/>
          <w:sz w:val="24"/>
          <w:szCs w:val="24"/>
          <w:lang w:eastAsia="hr-HR"/>
        </w:rPr>
      </w:pPr>
      <w:r w:rsidRPr="00366D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podizanje razine</w:t>
      </w:r>
      <w:r w:rsidRPr="00366DE4">
        <w:rPr>
          <w:rFonts w:ascii="Times New Roman" w:hAnsi="Times New Roman" w:cs="Times New Roman"/>
          <w:sz w:val="24"/>
          <w:szCs w:val="24"/>
        </w:rPr>
        <w:t xml:space="preserve"> održivosti udruga koje doprinose demokratizaciji i razvoju civilnoga društva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DE4">
        <w:rPr>
          <w:rFonts w:ascii="Times New Roman" w:hAnsi="Times New Roman" w:cs="Times New Roman"/>
          <w:sz w:val="24"/>
          <w:szCs w:val="24"/>
        </w:rPr>
        <w:t>i</w:t>
      </w:r>
      <w:r w:rsidRPr="00366DE4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Pr="00366DE4">
        <w:rPr>
          <w:rStyle w:val="Naglaeno"/>
          <w:rFonts w:ascii="Times New Roman" w:hAnsi="Times New Roman" w:cs="Times New Roman"/>
          <w:b w:val="0"/>
          <w:sz w:val="24"/>
          <w:szCs w:val="24"/>
        </w:rPr>
        <w:t>koje su registrirane na području Grada Novalja</w:t>
      </w:r>
      <w:r w:rsidRPr="00366DE4">
        <w:rPr>
          <w:rStyle w:val="Naglaeno"/>
          <w:rFonts w:ascii="Times New Roman" w:hAnsi="Times New Roman" w:cs="Times New Roman"/>
          <w:sz w:val="24"/>
          <w:szCs w:val="24"/>
        </w:rPr>
        <w:t xml:space="preserve">, </w:t>
      </w:r>
    </w:p>
    <w:p w14:paraId="3B314A76" w14:textId="77777777" w:rsidR="007D1E44" w:rsidRPr="00366DE4" w:rsidRDefault="003F42C7" w:rsidP="007D1E44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omogućavanje</w:t>
      </w:r>
      <w:r w:rsidR="007D1E44" w:rsidRPr="00366DE4">
        <w:rPr>
          <w:rFonts w:ascii="Times New Roman" w:hAnsi="Times New Roman" w:cs="Times New Roman"/>
          <w:sz w:val="24"/>
          <w:szCs w:val="24"/>
        </w:rPr>
        <w:t xml:space="preserve"> nesmetan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7D1E44" w:rsidRPr="00366DE4"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7D1E44" w:rsidRPr="00366DE4">
        <w:rPr>
          <w:rFonts w:ascii="Times New Roman" w:hAnsi="Times New Roman" w:cs="Times New Roman"/>
          <w:sz w:val="24"/>
          <w:szCs w:val="24"/>
        </w:rPr>
        <w:t xml:space="preserve"> udruga u smislu podrške materijalnim troškovima vezanih na </w:t>
      </w:r>
      <w:r w:rsidR="007D1E44" w:rsidRPr="00366DE4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institucionalnu podršku</w:t>
      </w:r>
      <w:r w:rsidR="009278E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D1E44" w:rsidRPr="00366DE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D026D1A" w14:textId="77777777" w:rsidR="007D1E44" w:rsidRPr="0092347F" w:rsidRDefault="007D1E44" w:rsidP="007D1E44">
      <w:pPr>
        <w:pStyle w:val="Default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jačanje kapaciteta udruga kroz </w:t>
      </w:r>
      <w:r w:rsidRPr="00E64554">
        <w:rPr>
          <w:rFonts w:ascii="Times New Roman" w:hAnsi="Times New Roman" w:cs="Times New Roman"/>
        </w:rPr>
        <w:t>opremanje, uključivo troškove održavanja udruga</w:t>
      </w:r>
      <w:r>
        <w:rPr>
          <w:rFonts w:ascii="Times New Roman" w:hAnsi="Times New Roman" w:cs="Times New Roman"/>
        </w:rPr>
        <w:t>,</w:t>
      </w:r>
      <w:r w:rsidRPr="00E64554">
        <w:rPr>
          <w:rFonts w:ascii="Times New Roman" w:hAnsi="Times New Roman" w:cs="Times New Roman"/>
        </w:rPr>
        <w:t xml:space="preserve"> kupnje i amortizacije materijalne i nematerijalne imovine</w:t>
      </w:r>
    </w:p>
    <w:p w14:paraId="11206F4A" w14:textId="77777777" w:rsidR="007D1E44" w:rsidRPr="0092347F" w:rsidRDefault="003F42C7" w:rsidP="007D1E44">
      <w:pPr>
        <w:pStyle w:val="Default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Arial Unicode MS" w:hAnsi="Times New Roman" w:cs="Times New Roman"/>
          <w:lang w:eastAsia="hr-HR"/>
        </w:rPr>
        <w:t>afirmaciju</w:t>
      </w:r>
      <w:r w:rsidR="007D1E44" w:rsidRPr="0092347F">
        <w:rPr>
          <w:rFonts w:ascii="Times New Roman" w:eastAsia="Arial Unicode MS" w:hAnsi="Times New Roman" w:cs="Times New Roman"/>
          <w:lang w:eastAsia="hr-HR"/>
        </w:rPr>
        <w:t xml:space="preserve"> i unaprjeđenje volonterizma</w:t>
      </w:r>
      <w:r w:rsidR="00DF0112">
        <w:rPr>
          <w:rFonts w:ascii="Times New Roman" w:eastAsia="Arial Unicode MS" w:hAnsi="Times New Roman" w:cs="Times New Roman"/>
          <w:lang w:eastAsia="hr-HR"/>
        </w:rPr>
        <w:t>.</w:t>
      </w:r>
    </w:p>
    <w:p w14:paraId="245A32A4" w14:textId="77777777" w:rsidR="00DF0112" w:rsidRPr="0092347F" w:rsidRDefault="00DF0112" w:rsidP="00DF0112">
      <w:pPr>
        <w:pStyle w:val="Default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Arial Unicode MS" w:hAnsi="Times New Roman" w:cs="Times New Roman"/>
          <w:lang w:eastAsia="hr-HR"/>
        </w:rPr>
        <w:lastRenderedPageBreak/>
        <w:t>Za programe i projekte koje se odnose 1.1., 1.2. i 1.3. mogu se javiti samo one udruge koje imaju sjedište na području Grada Novalje.</w:t>
      </w:r>
    </w:p>
    <w:p w14:paraId="33557F5E" w14:textId="77777777" w:rsidR="00DF0112" w:rsidRDefault="00DF0112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03FF0E" w14:textId="77777777" w:rsidR="007D1E44" w:rsidRPr="009278EC" w:rsidRDefault="007D1E44" w:rsidP="009278EC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278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Pr="009278EC">
        <w:rPr>
          <w:rFonts w:ascii="Times New Roman" w:hAnsi="Times New Roman" w:cs="Times New Roman"/>
          <w:b/>
          <w:color w:val="000000"/>
          <w:sz w:val="24"/>
          <w:szCs w:val="24"/>
        </w:rPr>
        <w:t>čj</w:t>
      </w:r>
      <w:r w:rsidRPr="009278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e: </w:t>
      </w:r>
      <w:r w:rsidRPr="009278E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Podrška i promicanje u turizmu, razvoj gospodarstva i poljoprivrede</w:t>
      </w:r>
    </w:p>
    <w:p w14:paraId="1E5CA7FC" w14:textId="77777777" w:rsidR="009278EC" w:rsidRPr="009278EC" w:rsidRDefault="009278EC" w:rsidP="009278EC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14:paraId="63A5379A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Projekti udruga koji se odnose na:</w:t>
      </w:r>
    </w:p>
    <w:p w14:paraId="5452EC9B" w14:textId="77777777" w:rsidR="009278EC" w:rsidRPr="00C638D2" w:rsidRDefault="009278EC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4BD219" w14:textId="77777777" w:rsidR="007D1E44" w:rsidRDefault="007D1E44" w:rsidP="00D56FCF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održavanje manifestacija koje promiču gospodarske djelatnosti na području Grada i promiču proizvodnju autohtonih proizvoda, tradicijskih obrta i sl.</w:t>
      </w:r>
      <w:r w:rsidR="004978D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3C7D01D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F42C7">
        <w:rPr>
          <w:rFonts w:ascii="Times New Roman" w:hAnsi="Times New Roman" w:cs="Times New Roman"/>
          <w:color w:val="000000"/>
          <w:sz w:val="24"/>
          <w:szCs w:val="24"/>
        </w:rPr>
        <w:t>međunarodnu gospodarsku suradnju</w:t>
      </w:r>
      <w:r w:rsidR="004978D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387C9DE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o</w:t>
      </w:r>
      <w:r w:rsidRPr="008C3676">
        <w:rPr>
          <w:rFonts w:ascii="Times New Roman" w:hAnsi="Times New Roman" w:cs="Times New Roman"/>
          <w:color w:val="000000"/>
          <w:sz w:val="24"/>
          <w:szCs w:val="24"/>
        </w:rPr>
        <w:t>državanj</w:t>
      </w:r>
      <w:r w:rsidR="003F42C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C3676">
        <w:rPr>
          <w:rFonts w:ascii="Times New Roman" w:hAnsi="Times New Roman" w:cs="Times New Roman"/>
          <w:color w:val="000000"/>
          <w:sz w:val="24"/>
          <w:szCs w:val="24"/>
        </w:rPr>
        <w:t xml:space="preserve"> manifestacija koje promiču </w:t>
      </w:r>
      <w:r w:rsidRPr="008C3676">
        <w:rPr>
          <w:rFonts w:ascii="Times New Roman" w:hAnsi="Times New Roman" w:cs="Times New Roman"/>
          <w:sz w:val="24"/>
          <w:szCs w:val="24"/>
        </w:rPr>
        <w:t xml:space="preserve">povećanje kvalitete i dodatne ponude </w:t>
      </w:r>
    </w:p>
    <w:p w14:paraId="7B58219C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C3676">
        <w:rPr>
          <w:rFonts w:ascii="Times New Roman" w:hAnsi="Times New Roman" w:cs="Times New Roman"/>
          <w:sz w:val="24"/>
          <w:szCs w:val="24"/>
        </w:rPr>
        <w:t>ugostiteljskih objekata, razvoj novih i inovativnih turističkih proizvoda u destinaciji,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676">
        <w:rPr>
          <w:rFonts w:ascii="Times New Roman" w:hAnsi="Times New Roman" w:cs="Times New Roman"/>
          <w:sz w:val="24"/>
          <w:szCs w:val="24"/>
        </w:rPr>
        <w:t>internacionalizaciju poslovanja, održivi razvoj, diversifi</w:t>
      </w:r>
      <w:r>
        <w:rPr>
          <w:rFonts w:ascii="Times New Roman" w:hAnsi="Times New Roman" w:cs="Times New Roman"/>
          <w:sz w:val="24"/>
          <w:szCs w:val="24"/>
        </w:rPr>
        <w:t xml:space="preserve">kaciju ponude, korištenje novih </w:t>
      </w:r>
      <w:r w:rsidRPr="008C3676">
        <w:rPr>
          <w:rFonts w:ascii="Times New Roman" w:hAnsi="Times New Roman" w:cs="Times New Roman"/>
          <w:sz w:val="24"/>
          <w:szCs w:val="24"/>
        </w:rPr>
        <w:t>IT i komunikacijskih tehnologija i sl., namijenjenim produljenju sezone, očuvanju radnih 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8C3676">
        <w:rPr>
          <w:rFonts w:ascii="Times New Roman" w:hAnsi="Times New Roman" w:cs="Times New Roman"/>
          <w:sz w:val="24"/>
          <w:szCs w:val="24"/>
        </w:rPr>
        <w:t>esta, novom zapošljavanju, rastu i r</w:t>
      </w:r>
      <w:r w:rsidR="004978D7">
        <w:rPr>
          <w:rFonts w:ascii="Times New Roman" w:hAnsi="Times New Roman" w:cs="Times New Roman"/>
          <w:sz w:val="24"/>
          <w:szCs w:val="24"/>
        </w:rPr>
        <w:t>azvoju turističkog gospodarstva,</w:t>
      </w:r>
    </w:p>
    <w:p w14:paraId="7F0E6750" w14:textId="77777777" w:rsidR="007D1E44" w:rsidRDefault="007D1E44" w:rsidP="007D1E44">
      <w:pPr>
        <w:pStyle w:val="Default"/>
        <w:ind w:left="1413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>
        <w:rPr>
          <w:rFonts w:ascii="Times New Roman" w:hAnsi="Times New Roman" w:cs="Times New Roman"/>
        </w:rPr>
        <w:tab/>
      </w:r>
      <w:r w:rsidR="003F42C7">
        <w:rPr>
          <w:rFonts w:ascii="Times New Roman" w:hAnsi="Times New Roman" w:cs="Times New Roman"/>
        </w:rPr>
        <w:t>promicanje i zaštitu</w:t>
      </w:r>
      <w:r w:rsidRPr="000513EC">
        <w:rPr>
          <w:rFonts w:ascii="Times New Roman" w:hAnsi="Times New Roman" w:cs="Times New Roman"/>
        </w:rPr>
        <w:t xml:space="preserve"> interesa obrtništva, razvijanj</w:t>
      </w:r>
      <w:r w:rsidR="003F42C7">
        <w:rPr>
          <w:rFonts w:ascii="Times New Roman" w:hAnsi="Times New Roman" w:cs="Times New Roman"/>
        </w:rPr>
        <w:t>u</w:t>
      </w:r>
      <w:r w:rsidRPr="000513EC">
        <w:rPr>
          <w:rFonts w:ascii="Times New Roman" w:hAnsi="Times New Roman" w:cs="Times New Roman"/>
        </w:rPr>
        <w:t xml:space="preserve"> oblika strukovnog udruživanja obrtnika, nastupanje obrtnika na brojnim sajmovima u zemlji i inozems</w:t>
      </w:r>
      <w:r w:rsidR="003F42C7">
        <w:rPr>
          <w:rFonts w:ascii="Times New Roman" w:hAnsi="Times New Roman" w:cs="Times New Roman"/>
        </w:rPr>
        <w:t>tvu, formalnog</w:t>
      </w:r>
      <w:r w:rsidRPr="000513EC">
        <w:rPr>
          <w:rFonts w:ascii="Times New Roman" w:hAnsi="Times New Roman" w:cs="Times New Roman"/>
        </w:rPr>
        <w:t xml:space="preserve"> i cjeloživotn</w:t>
      </w:r>
      <w:r>
        <w:rPr>
          <w:rFonts w:ascii="Times New Roman" w:hAnsi="Times New Roman" w:cs="Times New Roman"/>
        </w:rPr>
        <w:t>o</w:t>
      </w:r>
      <w:r w:rsidR="003F42C7">
        <w:rPr>
          <w:rFonts w:ascii="Times New Roman" w:hAnsi="Times New Roman" w:cs="Times New Roman"/>
        </w:rPr>
        <w:t xml:space="preserve">g </w:t>
      </w:r>
      <w:r w:rsidRPr="000513EC">
        <w:rPr>
          <w:rFonts w:ascii="Times New Roman" w:hAnsi="Times New Roman" w:cs="Times New Roman"/>
        </w:rPr>
        <w:t>učenj</w:t>
      </w:r>
      <w:r w:rsidR="003F42C7">
        <w:rPr>
          <w:rFonts w:ascii="Times New Roman" w:hAnsi="Times New Roman" w:cs="Times New Roman"/>
        </w:rPr>
        <w:t>a</w:t>
      </w:r>
      <w:r w:rsidRPr="000513EC">
        <w:rPr>
          <w:rFonts w:ascii="Times New Roman" w:hAnsi="Times New Roman" w:cs="Times New Roman"/>
        </w:rPr>
        <w:t xml:space="preserve"> za obr</w:t>
      </w:r>
      <w:r w:rsidR="003F42C7">
        <w:rPr>
          <w:rFonts w:ascii="Times New Roman" w:hAnsi="Times New Roman" w:cs="Times New Roman"/>
        </w:rPr>
        <w:t>tnička zanimanja i kontinuiranog</w:t>
      </w:r>
      <w:r w:rsidRPr="000513EC">
        <w:rPr>
          <w:rFonts w:ascii="Times New Roman" w:hAnsi="Times New Roman" w:cs="Times New Roman"/>
        </w:rPr>
        <w:t xml:space="preserve"> poboljšanj</w:t>
      </w:r>
      <w:r w:rsidR="003F42C7">
        <w:rPr>
          <w:rFonts w:ascii="Times New Roman" w:hAnsi="Times New Roman" w:cs="Times New Roman"/>
        </w:rPr>
        <w:t>a</w:t>
      </w:r>
      <w:r w:rsidRPr="000513EC">
        <w:rPr>
          <w:rFonts w:ascii="Times New Roman" w:hAnsi="Times New Roman" w:cs="Times New Roman"/>
        </w:rPr>
        <w:t xml:space="preserve"> potrebnih kompetencija na tržištu rada,</w:t>
      </w:r>
      <w:r w:rsidR="003F42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513EC">
        <w:rPr>
          <w:rFonts w:ascii="Times New Roman" w:hAnsi="Times New Roman" w:cs="Times New Roman"/>
        </w:rPr>
        <w:t>romocij</w:t>
      </w:r>
      <w:r w:rsidR="003F42C7">
        <w:rPr>
          <w:rFonts w:ascii="Times New Roman" w:hAnsi="Times New Roman" w:cs="Times New Roman"/>
        </w:rPr>
        <w:t>u</w:t>
      </w:r>
      <w:r w:rsidRPr="000513EC">
        <w:rPr>
          <w:rFonts w:ascii="Times New Roman" w:hAnsi="Times New Roman" w:cs="Times New Roman"/>
        </w:rPr>
        <w:t xml:space="preserve"> poduzetništva,</w:t>
      </w:r>
      <w:r w:rsidR="003F42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3F42C7">
        <w:rPr>
          <w:rFonts w:ascii="Times New Roman" w:hAnsi="Times New Roman" w:cs="Times New Roman"/>
        </w:rPr>
        <w:t>oboljšanju</w:t>
      </w:r>
      <w:r w:rsidRPr="000513EC">
        <w:rPr>
          <w:rFonts w:ascii="Times New Roman" w:hAnsi="Times New Roman" w:cs="Times New Roman"/>
        </w:rPr>
        <w:t xml:space="preserve"> poduzetničkih vještina, provedb</w:t>
      </w:r>
      <w:r w:rsidR="003F42C7">
        <w:rPr>
          <w:rFonts w:ascii="Times New Roman" w:hAnsi="Times New Roman" w:cs="Times New Roman"/>
        </w:rPr>
        <w:t>u</w:t>
      </w:r>
      <w:r w:rsidRPr="000513EC">
        <w:rPr>
          <w:rFonts w:ascii="Times New Roman" w:hAnsi="Times New Roman" w:cs="Times New Roman"/>
        </w:rPr>
        <w:t xml:space="preserve"> edukacije</w:t>
      </w:r>
      <w:r w:rsidR="004978D7">
        <w:rPr>
          <w:rFonts w:ascii="Times New Roman" w:hAnsi="Times New Roman" w:cs="Times New Roman"/>
        </w:rPr>
        <w:t>.</w:t>
      </w:r>
    </w:p>
    <w:p w14:paraId="669E5BD3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359FEB" w14:textId="77777777" w:rsidR="007D1E44" w:rsidRPr="007D1E44" w:rsidRDefault="007D1E44" w:rsidP="007D1E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E27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03. Prioritetno podru</w:t>
      </w:r>
      <w:r w:rsidRPr="00AE27A4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AE27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7D1E4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i razvoj kulture, izdavaštva, edukacije, tradicionalne manifestacije, očuvanje tradicije, običaja i sl.</w:t>
      </w:r>
    </w:p>
    <w:p w14:paraId="7844D448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90CD2A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14:paraId="651B733C" w14:textId="77777777" w:rsidR="009278EC" w:rsidRPr="00C638D2" w:rsidRDefault="009278EC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20C0BA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3.1. kulturno-umjetni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ki amaterizam (glazbeni i folklorni),</w:t>
      </w:r>
    </w:p>
    <w:p w14:paraId="288E8A0C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3.2. poticanje umjetni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kog stvaralaštva,</w:t>
      </w:r>
    </w:p>
    <w:p w14:paraId="7F52A61A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3.3. izložbena djelatnost povezana s likovnom i drugom umjetnoš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u</w:t>
      </w:r>
    </w:p>
    <w:p w14:paraId="20BB390B" w14:textId="77777777" w:rsidR="00D56FCF" w:rsidRDefault="007D1E44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3.4. o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uvanje i promicanje lokalne povijesne i kulturne baštine, njegovanje lokalnih </w:t>
      </w:r>
    </w:p>
    <w:p w14:paraId="49882FBD" w14:textId="77777777" w:rsidR="007D1E44" w:rsidRDefault="00D56FCF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n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arje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ja i pjevanja,</w:t>
      </w:r>
    </w:p>
    <w:p w14:paraId="089C5036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3.5. zaštita i o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uvanje arheološke baštine, nepokretnih i pokretnih kulturnih dobara,</w:t>
      </w:r>
    </w:p>
    <w:p w14:paraId="6FBDE654" w14:textId="77777777"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nematerijalnih kulturnih dobara,</w:t>
      </w:r>
    </w:p>
    <w:p w14:paraId="633A25FD" w14:textId="77777777" w:rsidR="00D56FCF" w:rsidRDefault="007D1E44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3.6. manifestacije u kulturi na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 kojima se poti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e afirmacija </w:t>
      </w:r>
    </w:p>
    <w:p w14:paraId="48D05651" w14:textId="77777777"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kulturnog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identiteta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B8C417B" w14:textId="77777777"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3.7.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unarodna kulturna suradnja,</w:t>
      </w:r>
    </w:p>
    <w:p w14:paraId="4EB906A4" w14:textId="77777777" w:rsidR="00D56FCF" w:rsidRDefault="007D1E44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3.8.</w:t>
      </w:r>
      <w:r w:rsidR="00D56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kultura mladih, programi i projekti mladih i za mlade, edukacija u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D56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409E44" w14:textId="77777777"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kulture,</w:t>
      </w:r>
    </w:p>
    <w:p w14:paraId="690464A0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3.9. ostvarivanje ostalih programa i projekata u kulturi na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954ABB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4614">
        <w:rPr>
          <w:rFonts w:ascii="Times New Roman" w:hAnsi="Times New Roman" w:cs="Times New Roman"/>
          <w:bCs/>
          <w:color w:val="000000"/>
          <w:sz w:val="24"/>
          <w:szCs w:val="24"/>
        </w:rPr>
        <w:t>3.10. izdavanje knjiga – monografija-fotomonografija i sl.</w:t>
      </w:r>
    </w:p>
    <w:p w14:paraId="4260C465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55B3614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63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04. Prioritetno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7D1E4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zdravog načina života i rekreacije, očuvanje okoliša i prirode, zaštita zdravlja, zaštita i uzgoj životinja, rad s djecom i mladima, rad sa starijim osobama, rad s hrvatskim braniteljima iz Domovinskog rata i članovima njihovih obitelji.</w:t>
      </w:r>
    </w:p>
    <w:p w14:paraId="67365982" w14:textId="77777777" w:rsidR="004178C9" w:rsidRDefault="004178C9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14AB91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14:paraId="53069D43" w14:textId="77777777" w:rsidR="004178C9" w:rsidRPr="00C638D2" w:rsidRDefault="004178C9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CBE709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 djecu i mlade,</w:t>
      </w:r>
    </w:p>
    <w:p w14:paraId="0C6B19FE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4.2. rad sa starijim osobama,</w:t>
      </w:r>
    </w:p>
    <w:p w14:paraId="03D0D0F6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4.3. socijalnu skrb,</w:t>
      </w:r>
    </w:p>
    <w:p w14:paraId="7CED1CDE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4.4. rad udruga proizašlih iz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Domovinskog rata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F7976FF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 zaštitu okoliša i prirode,</w:t>
      </w:r>
    </w:p>
    <w:p w14:paraId="61D6E256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 zaštitu i uzgoj životinja,</w:t>
      </w:r>
    </w:p>
    <w:p w14:paraId="0BB5E4F2" w14:textId="77777777"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 promicanje zdravog na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ina života i zaštitu zdravlja,</w:t>
      </w:r>
    </w:p>
    <w:p w14:paraId="5C1CDA60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8. zaštita i unapređenje kvalitete života osoba s invaliditetom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9F27322" w14:textId="77777777" w:rsidR="007D1E44" w:rsidRPr="00C638D2" w:rsidRDefault="00B2258F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4.9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. afirmaciju i unaprje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enje volonterizma,</w:t>
      </w:r>
    </w:p>
    <w:p w14:paraId="4537CC86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="00B2258F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 ostalo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ADFD1C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D3D924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</w:p>
    <w:p w14:paraId="7B3DF5DE" w14:textId="6A24C5DF" w:rsidR="00FD2B79" w:rsidRDefault="00FD2B79" w:rsidP="00D134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Ukupno planirana vrijednost Javnog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aja je </w:t>
      </w:r>
      <w:r w:rsidR="00C201B0">
        <w:rPr>
          <w:rFonts w:ascii="Times New Roman" w:eastAsia="Times New Roman" w:hAnsi="Times New Roman" w:cs="Times New Roman"/>
          <w:sz w:val="24"/>
          <w:szCs w:val="24"/>
          <w:lang w:eastAsia="hr-HR"/>
        </w:rPr>
        <w:t>50.767,</w:t>
      </w:r>
      <w:r w:rsidR="00E9534F">
        <w:rPr>
          <w:rFonts w:ascii="Times New Roman" w:eastAsia="Times New Roman" w:hAnsi="Times New Roman" w:cs="Times New Roman"/>
          <w:sz w:val="24"/>
          <w:szCs w:val="24"/>
          <w:lang w:eastAsia="hr-HR"/>
        </w:rPr>
        <w:t>86</w:t>
      </w:r>
      <w:r w:rsidR="00583D9E" w:rsidRPr="00583D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EUR-a</w:t>
      </w:r>
      <w:r w:rsidR="00D134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7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Planirana vrijednost </w:t>
      </w:r>
      <w:r w:rsidR="00C201B0"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Javnog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aja po 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jima te najniži i najviši iznos sredstava po</w:t>
      </w:r>
      <w:r w:rsidR="00D13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jima i o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ekivani broj ugovora po 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jima</w:t>
      </w:r>
      <w:r w:rsidR="00D134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odre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uju se kako slijedi:</w:t>
      </w:r>
    </w:p>
    <w:p w14:paraId="130E43E8" w14:textId="77777777"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7D1E44" w14:paraId="0B2CE295" w14:textId="77777777" w:rsidTr="00312462">
        <w:tc>
          <w:tcPr>
            <w:tcW w:w="1548" w:type="dxa"/>
          </w:tcPr>
          <w:p w14:paraId="254FD14E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Oznaka</w:t>
            </w:r>
          </w:p>
          <w:p w14:paraId="021D75C1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prioritetnog</w:t>
            </w:r>
          </w:p>
          <w:p w14:paraId="3F3B2D7A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podru</w:t>
            </w:r>
            <w:r w:rsidR="00A5204B">
              <w:rPr>
                <w:rFonts w:ascii="TT63t00" w:hAnsi="TT63t00" w:cs="TT63t00"/>
                <w:sz w:val="21"/>
                <w:szCs w:val="21"/>
              </w:rPr>
              <w:t>č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ja</w:t>
            </w:r>
          </w:p>
        </w:tc>
        <w:tc>
          <w:tcPr>
            <w:tcW w:w="1548" w:type="dxa"/>
          </w:tcPr>
          <w:p w14:paraId="5C4C7C49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Projekti /</w:t>
            </w:r>
          </w:p>
          <w:p w14:paraId="7D48DAA0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programi</w:t>
            </w:r>
          </w:p>
        </w:tc>
        <w:tc>
          <w:tcPr>
            <w:tcW w:w="1548" w:type="dxa"/>
          </w:tcPr>
          <w:p w14:paraId="6EF831B8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14:paraId="42985AF3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financijskih</w:t>
            </w:r>
          </w:p>
          <w:p w14:paraId="69E606E6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14:paraId="38A3919A" w14:textId="77777777" w:rsidR="007D1E44" w:rsidRDefault="00583D9E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 eurima</w:t>
            </w:r>
          </w:p>
        </w:tc>
        <w:tc>
          <w:tcPr>
            <w:tcW w:w="1548" w:type="dxa"/>
          </w:tcPr>
          <w:p w14:paraId="761597EF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Najniži</w:t>
            </w:r>
          </w:p>
          <w:p w14:paraId="3572A79B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14:paraId="0A94C1D9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14:paraId="07DD61D3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koji se može</w:t>
            </w:r>
          </w:p>
          <w:p w14:paraId="52FE93C6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prijaviti i</w:t>
            </w:r>
          </w:p>
          <w:p w14:paraId="0B77EEA5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ugovoriti po</w:t>
            </w:r>
          </w:p>
          <w:p w14:paraId="130AF002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pojedinoj</w:t>
            </w:r>
          </w:p>
          <w:p w14:paraId="25A63BD1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</w:t>
            </w:r>
          </w:p>
        </w:tc>
        <w:tc>
          <w:tcPr>
            <w:tcW w:w="1548" w:type="dxa"/>
          </w:tcPr>
          <w:p w14:paraId="75519884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Najviši</w:t>
            </w:r>
          </w:p>
          <w:p w14:paraId="5654E6C1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14:paraId="12255C0C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14:paraId="3E48FB58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koji se</w:t>
            </w:r>
          </w:p>
          <w:p w14:paraId="10DF47A6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može</w:t>
            </w:r>
          </w:p>
          <w:p w14:paraId="60CC5543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prijaviti i</w:t>
            </w:r>
          </w:p>
          <w:p w14:paraId="19EFE0C1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ugovoriti po</w:t>
            </w:r>
          </w:p>
          <w:p w14:paraId="228E17CB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pojedinoj</w:t>
            </w:r>
          </w:p>
          <w:p w14:paraId="40338BC1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</w:t>
            </w:r>
          </w:p>
        </w:tc>
        <w:tc>
          <w:tcPr>
            <w:tcW w:w="1548" w:type="dxa"/>
          </w:tcPr>
          <w:p w14:paraId="1485501F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</w:t>
            </w:r>
            <w:r>
              <w:rPr>
                <w:rFonts w:ascii="TT63t00" w:hAnsi="TT63t00" w:cs="TT63t00"/>
                <w:sz w:val="21"/>
                <w:szCs w:val="21"/>
              </w:rPr>
              <w:t>č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ekivani</w:t>
            </w:r>
          </w:p>
          <w:p w14:paraId="595F630B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broj</w:t>
            </w:r>
          </w:p>
          <w:p w14:paraId="3B677629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ugovora</w:t>
            </w:r>
          </w:p>
        </w:tc>
      </w:tr>
      <w:tr w:rsidR="007D1E44" w14:paraId="30BCEBF5" w14:textId="77777777" w:rsidTr="00312462">
        <w:tc>
          <w:tcPr>
            <w:tcW w:w="9288" w:type="dxa"/>
            <w:gridSpan w:val="6"/>
            <w:shd w:val="clear" w:color="auto" w:fill="D9D9D9" w:themeFill="background1" w:themeFillShade="D9"/>
          </w:tcPr>
          <w:p w14:paraId="53FD1FE1" w14:textId="77777777" w:rsidR="007D1E44" w:rsidRPr="004F2411" w:rsidRDefault="007D1E44" w:rsidP="00583D9E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F2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Podrška institucionalnom i organizacijskom razvoju udruga, jačanje kapaciteta udruga te afirmacija i unapređenje volonterizma</w:t>
            </w:r>
            <w:r w:rsidR="0058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               </w:t>
            </w:r>
          </w:p>
        </w:tc>
      </w:tr>
      <w:tr w:rsidR="007D1E44" w14:paraId="315254D8" w14:textId="77777777" w:rsidTr="00312462">
        <w:tc>
          <w:tcPr>
            <w:tcW w:w="1548" w:type="dxa"/>
          </w:tcPr>
          <w:p w14:paraId="5AB4DB16" w14:textId="77777777" w:rsidR="007D1E44" w:rsidRDefault="00B2258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48" w:type="dxa"/>
          </w:tcPr>
          <w:p w14:paraId="6745C6F6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7AEEC1C0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348BE2A7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7582FCE7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3D2D1AC3" w14:textId="47E12D96" w:rsidR="007D1E44" w:rsidRPr="00563E7A" w:rsidRDefault="00C201B0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6.712,86</w:t>
            </w:r>
          </w:p>
        </w:tc>
        <w:tc>
          <w:tcPr>
            <w:tcW w:w="1548" w:type="dxa"/>
          </w:tcPr>
          <w:p w14:paraId="06687399" w14:textId="0C1EA767" w:rsidR="007D1E44" w:rsidRPr="00563E7A" w:rsidRDefault="00583D9E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C71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14:paraId="7027765E" w14:textId="2AF5A8F8" w:rsidR="007D1E44" w:rsidRPr="00563E7A" w:rsidRDefault="00C201B0" w:rsidP="009F7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3.000,00</w:t>
            </w:r>
          </w:p>
        </w:tc>
        <w:tc>
          <w:tcPr>
            <w:tcW w:w="1548" w:type="dxa"/>
          </w:tcPr>
          <w:p w14:paraId="34F4E06C" w14:textId="47BB653B" w:rsidR="007D1E44" w:rsidRPr="004178C9" w:rsidRDefault="00C201B0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D1E44" w14:paraId="5D056550" w14:textId="77777777" w:rsidTr="00583D9E">
        <w:tc>
          <w:tcPr>
            <w:tcW w:w="9288" w:type="dxa"/>
            <w:gridSpan w:val="6"/>
            <w:shd w:val="clear" w:color="auto" w:fill="D9D9D9" w:themeFill="background1" w:themeFillShade="D9"/>
          </w:tcPr>
          <w:p w14:paraId="3E8DB27E" w14:textId="77777777" w:rsidR="007D1E44" w:rsidRPr="00563E7A" w:rsidRDefault="007D1E44" w:rsidP="007D1E44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3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Podrška i promicanje u turizmu, razvoj gospodarstva i poljoprivrede</w:t>
            </w:r>
          </w:p>
        </w:tc>
      </w:tr>
      <w:tr w:rsidR="007D1E44" w14:paraId="695AD77B" w14:textId="77777777" w:rsidTr="00312462">
        <w:tc>
          <w:tcPr>
            <w:tcW w:w="1548" w:type="dxa"/>
          </w:tcPr>
          <w:p w14:paraId="330C8A3A" w14:textId="77777777" w:rsidR="007D1E44" w:rsidRDefault="00B2258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48" w:type="dxa"/>
          </w:tcPr>
          <w:p w14:paraId="031F9696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6DE09EDA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5D3B1166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3E175EBB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2199FC42" w14:textId="6CCD1C53" w:rsidR="007D1E44" w:rsidRPr="00B837EC" w:rsidRDefault="00C201B0" w:rsidP="00D16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4.200,00</w:t>
            </w:r>
            <w:r w:rsidR="007D1E44" w:rsidRPr="00B837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48" w:type="dxa"/>
          </w:tcPr>
          <w:p w14:paraId="2B6F3F07" w14:textId="466190F5" w:rsidR="007D1E44" w:rsidRPr="004178C9" w:rsidRDefault="00AC4192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C71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14:paraId="65D1BB38" w14:textId="7361DD7B" w:rsidR="007D1E44" w:rsidRPr="004178C9" w:rsidRDefault="00C201B0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3.000,00</w:t>
            </w:r>
          </w:p>
        </w:tc>
        <w:tc>
          <w:tcPr>
            <w:tcW w:w="1548" w:type="dxa"/>
          </w:tcPr>
          <w:p w14:paraId="3A083EB7" w14:textId="59FBDC13" w:rsidR="007D1E44" w:rsidRPr="004178C9" w:rsidRDefault="00C201B0" w:rsidP="00B22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D1E44" w14:paraId="512124F7" w14:textId="77777777" w:rsidTr="00583D9E">
        <w:tc>
          <w:tcPr>
            <w:tcW w:w="9288" w:type="dxa"/>
            <w:gridSpan w:val="6"/>
            <w:shd w:val="clear" w:color="auto" w:fill="D9D9D9" w:themeFill="background1" w:themeFillShade="D9"/>
          </w:tcPr>
          <w:p w14:paraId="5D098431" w14:textId="77777777" w:rsidR="007D1E44" w:rsidRPr="00563E7A" w:rsidRDefault="007D1E44" w:rsidP="007D1E44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Promicanje i razvoj kulture, izdavaštva, edukacije, tradicionalne manifestacije, očuvanje tradicije, običaja i sl</w:t>
            </w:r>
          </w:p>
        </w:tc>
      </w:tr>
      <w:tr w:rsidR="007D1E44" w14:paraId="60407B67" w14:textId="77777777" w:rsidTr="00312462">
        <w:tc>
          <w:tcPr>
            <w:tcW w:w="1548" w:type="dxa"/>
          </w:tcPr>
          <w:p w14:paraId="7F93F769" w14:textId="77777777" w:rsidR="007D1E44" w:rsidRDefault="00B2258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48" w:type="dxa"/>
          </w:tcPr>
          <w:p w14:paraId="6A87759F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69B845FA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5D617344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7E8FE3AC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711E33DE" w14:textId="1A03399B" w:rsidR="007D1E44" w:rsidRPr="00B837EC" w:rsidRDefault="00C201B0" w:rsidP="00312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9.170,00</w:t>
            </w:r>
          </w:p>
          <w:p w14:paraId="2EB8CB8D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265BC77" w14:textId="205EF211" w:rsidR="007D1E44" w:rsidRPr="004178C9" w:rsidRDefault="00AC4192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20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14:paraId="13FBC559" w14:textId="4BC98CC2" w:rsidR="007D1E44" w:rsidRPr="004178C9" w:rsidRDefault="00C201B0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1548" w:type="dxa"/>
          </w:tcPr>
          <w:p w14:paraId="3CCEAFF1" w14:textId="2EC72210" w:rsidR="007D1E44" w:rsidRPr="004178C9" w:rsidRDefault="00C201B0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D1E44" w14:paraId="1C464F42" w14:textId="77777777" w:rsidTr="00583D9E">
        <w:tc>
          <w:tcPr>
            <w:tcW w:w="9288" w:type="dxa"/>
            <w:gridSpan w:val="6"/>
            <w:shd w:val="clear" w:color="auto" w:fill="D9D9D9" w:themeFill="background1" w:themeFillShade="D9"/>
          </w:tcPr>
          <w:p w14:paraId="24CB09DE" w14:textId="77777777" w:rsidR="007D1E44" w:rsidRPr="00B837EC" w:rsidRDefault="007D1E44" w:rsidP="007D1E44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Promicanje zdravog načina života i rekreacije, očuvanje okoliša i prirode, zaštita zdravlja, zaštita i uzgoj životinja, rad s djecom i mladima, rad sa starijim osobama, rad s hrvatskim braniteljima iz Domovinskog rata i članovima njihovih obitelji</w:t>
            </w:r>
          </w:p>
        </w:tc>
      </w:tr>
      <w:tr w:rsidR="007D1E44" w14:paraId="5B04C051" w14:textId="77777777" w:rsidTr="00312462">
        <w:tc>
          <w:tcPr>
            <w:tcW w:w="1548" w:type="dxa"/>
          </w:tcPr>
          <w:p w14:paraId="505B6700" w14:textId="77777777" w:rsidR="007D1E44" w:rsidRDefault="00B2258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48" w:type="dxa"/>
          </w:tcPr>
          <w:p w14:paraId="5D8B448A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14:paraId="42D13E4B" w14:textId="77777777"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14:paraId="704FAD1E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14:paraId="3BB14AFD" w14:textId="77777777"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14:paraId="1B96A5C0" w14:textId="1175262D" w:rsidR="007D1E44" w:rsidRPr="00B837EC" w:rsidRDefault="00C201B0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30.685,00</w:t>
            </w:r>
          </w:p>
        </w:tc>
        <w:tc>
          <w:tcPr>
            <w:tcW w:w="1548" w:type="dxa"/>
          </w:tcPr>
          <w:p w14:paraId="7D61886B" w14:textId="6075AE8A" w:rsidR="007D1E44" w:rsidRPr="004178C9" w:rsidRDefault="00AC4192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20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14:paraId="21BB70A0" w14:textId="595D75F9" w:rsidR="007D1E44" w:rsidRPr="004178C9" w:rsidRDefault="00C201B0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9.000,00</w:t>
            </w:r>
          </w:p>
        </w:tc>
        <w:tc>
          <w:tcPr>
            <w:tcW w:w="1548" w:type="dxa"/>
          </w:tcPr>
          <w:p w14:paraId="2EDC786D" w14:textId="4DE53FB4" w:rsidR="007D1E44" w:rsidRPr="004178C9" w:rsidRDefault="00C201B0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6052D1A5" w14:textId="77777777" w:rsidR="00DF0112" w:rsidRDefault="00DF0112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418832" w14:textId="77777777" w:rsidR="003148C3" w:rsidRPr="00464BA4" w:rsidRDefault="003148C3" w:rsidP="0031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V.</w:t>
      </w:r>
    </w:p>
    <w:p w14:paraId="4112DD86" w14:textId="03742352" w:rsidR="003148C3" w:rsidRDefault="003148C3" w:rsidP="0031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Rok za podnošenje prijava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počinje teći od </w:t>
      </w:r>
      <w:r w:rsidR="00C201B0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="000455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201B0">
        <w:rPr>
          <w:rFonts w:ascii="Times New Roman" w:hAnsi="Times New Roman" w:cs="Times New Roman"/>
          <w:b/>
          <w:color w:val="000000"/>
          <w:sz w:val="24"/>
          <w:szCs w:val="24"/>
        </w:rPr>
        <w:t>rujna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2258F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8C710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B16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do </w:t>
      </w:r>
      <w:r w:rsidR="00C201B0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="000455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C201B0">
        <w:rPr>
          <w:rFonts w:ascii="Times New Roman" w:hAnsi="Times New Roman" w:cs="Times New Roman"/>
          <w:b/>
          <w:color w:val="000000"/>
          <w:sz w:val="24"/>
          <w:szCs w:val="24"/>
        </w:rPr>
        <w:t>listopada</w:t>
      </w:r>
      <w:r w:rsidR="00B225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8C710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B2258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16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godine.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Ocjenjivanje prijavljenih projekata ili programa, donošenje odluka o financiranju projekata ili programa čiji su projekti ili programi prihvaćeni za financiranje provest će se </w:t>
      </w:r>
      <w:r w:rsidR="005464B8">
        <w:rPr>
          <w:rFonts w:ascii="Times New Roman" w:hAnsi="Times New Roman" w:cs="Times New Roman"/>
          <w:color w:val="000000"/>
          <w:sz w:val="24"/>
          <w:szCs w:val="24"/>
        </w:rPr>
        <w:t>najkasnije u roku od 30 dana 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dana završetka natječaja.</w:t>
      </w:r>
    </w:p>
    <w:p w14:paraId="0BC94516" w14:textId="77777777" w:rsidR="00FD2B79" w:rsidRDefault="00FD2B79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6C0395" w14:textId="77777777" w:rsidR="002B765E" w:rsidRDefault="002B765E" w:rsidP="002B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765E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23598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2B765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1D23383" w14:textId="77777777" w:rsidR="00300C8F" w:rsidRDefault="00300C8F" w:rsidP="00D26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potpore koje Grad Novalja dodjeljuje putem natječaja odnose se, u pravilu, na </w:t>
      </w:r>
    </w:p>
    <w:p w14:paraId="180EEDE7" w14:textId="77777777" w:rsidR="00300C8F" w:rsidRDefault="00300C8F" w:rsidP="00D2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aktivnosti koje će se provoditi u kalendarskoj godini za koju se raspisuju, osim višegodišnjih </w:t>
      </w:r>
    </w:p>
    <w:p w14:paraId="0FC96B12" w14:textId="77777777" w:rsidR="00300C8F" w:rsidRPr="001D314D" w:rsidRDefault="00300C8F" w:rsidP="00D2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potpora koje se odobravaju na rok do četiri (4) godine. </w:t>
      </w:r>
      <w:r w:rsidRPr="001D314D">
        <w:rPr>
          <w:rFonts w:ascii="Times New Roman" w:hAnsi="Times New Roman" w:cs="Times New Roman"/>
          <w:sz w:val="24"/>
          <w:szCs w:val="24"/>
        </w:rPr>
        <w:t xml:space="preserve">Višegodišnje potpore ugovaraju se na godišnjoj razini, s propisanim programskim i financijskim vrednovanjem korištenja financijske potpore Grada Novalje u prethodnom vremenskom razdoblju. </w:t>
      </w:r>
    </w:p>
    <w:p w14:paraId="3D1D5533" w14:textId="77777777" w:rsidR="00300C8F" w:rsidRPr="001D314D" w:rsidRDefault="00300C8F" w:rsidP="00D26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>Korisnici kojima Grad Novalja odobri višegodišnju potporu mogu tu istu vrstu potpore zatražiti i ostvariti tek kad istekne prethodna višegodišnja potpora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14D">
        <w:rPr>
          <w:rFonts w:ascii="Times New Roman" w:hAnsi="Times New Roman" w:cs="Times New Roman"/>
          <w:sz w:val="24"/>
          <w:szCs w:val="24"/>
        </w:rPr>
        <w:t xml:space="preserve">Grada Novalje. </w:t>
      </w:r>
    </w:p>
    <w:p w14:paraId="295A6031" w14:textId="77777777" w:rsidR="00300C8F" w:rsidRPr="001D314D" w:rsidRDefault="00300C8F" w:rsidP="00D26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 xml:space="preserve">Nastavak financiranja višegodišnjih programa i iznos potpore u narednoj godini ovisi </w:t>
      </w:r>
    </w:p>
    <w:p w14:paraId="0B290967" w14:textId="77777777" w:rsidR="00300C8F" w:rsidRPr="001D314D" w:rsidRDefault="00300C8F" w:rsidP="00D2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 xml:space="preserve">o rezultatima praćenja i vrednovanja aktivnosti realiziranih u okviru tog programa u tekućoj </w:t>
      </w:r>
    </w:p>
    <w:p w14:paraId="405A607A" w14:textId="77777777" w:rsidR="00300C8F" w:rsidRPr="002B765E" w:rsidRDefault="00300C8F" w:rsidP="00D2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>godini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3FAAA" w14:textId="77777777" w:rsidR="007D1E44" w:rsidRPr="00464BA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243D7F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="00235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0582700" w14:textId="77777777" w:rsidR="00FD2B79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Prijave se dostavljaju isklju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ivo na propisanim obrascima, koji su zajedno s Uputama za</w:t>
      </w:r>
      <w:r w:rsidR="00300C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prijavitelje, dostupni na mrežnim stranicama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DF0112" w:rsidRPr="00DA2D96">
          <w:rPr>
            <w:rStyle w:val="Hiperveza"/>
            <w:rFonts w:ascii="Times New Roman" w:hAnsi="Times New Roman" w:cs="Times New Roman"/>
            <w:sz w:val="24"/>
            <w:szCs w:val="24"/>
          </w:rPr>
          <w:t>www.novalja.hr</w:t>
        </w:r>
      </w:hyperlink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Prijave se dostavljaju u papirnatom i elektronskom obliku.</w:t>
      </w:r>
    </w:p>
    <w:p w14:paraId="60DCFA33" w14:textId="77777777" w:rsidR="007D1E44" w:rsidRPr="00464BA4" w:rsidRDefault="007D1E44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775025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="00235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44A5836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Obrasci koji su sastavni dio dokumentacije popunjavaju se na </w:t>
      </w:r>
      <w:r w:rsidRPr="00DF0112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7D1E44" w:rsidRPr="00DF0112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DF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unalu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 dostavljaju se u</w:t>
      </w:r>
      <w:r w:rsidR="00300C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elektronskom obliku na adresu</w:t>
      </w:r>
      <w:r w:rsidR="00D26B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58F">
        <w:rPr>
          <w:rFonts w:ascii="Times New Roman" w:hAnsi="Times New Roman" w:cs="Times New Roman"/>
          <w:color w:val="0000FF"/>
          <w:sz w:val="24"/>
          <w:szCs w:val="24"/>
        </w:rPr>
        <w:t>pisarnica</w:t>
      </w:r>
      <w:r w:rsidRPr="00464BA4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="007D1E44">
        <w:rPr>
          <w:rFonts w:ascii="Times New Roman" w:hAnsi="Times New Roman" w:cs="Times New Roman"/>
          <w:color w:val="0000FF"/>
          <w:sz w:val="24"/>
          <w:szCs w:val="24"/>
        </w:rPr>
        <w:t>novalja</w:t>
      </w:r>
      <w:r w:rsidRPr="00464BA4">
        <w:rPr>
          <w:rFonts w:ascii="Times New Roman" w:hAnsi="Times New Roman" w:cs="Times New Roman"/>
          <w:color w:val="0000FF"/>
          <w:sz w:val="24"/>
          <w:szCs w:val="24"/>
        </w:rPr>
        <w:t>.hr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26CF02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 potpunosti ispunjena, potpisana i ovjerena Prijava u papirnatom obliku sa svim prilozima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podnosi se u zatvorenoj omotnici ili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preporu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enom pošiljkom na adresu:</w:t>
      </w:r>
    </w:p>
    <w:p w14:paraId="22E04CD4" w14:textId="77777777" w:rsidR="00FD2B79" w:rsidRPr="00464BA4" w:rsidRDefault="007D1E44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Trg dr. F. Tuđmana 1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, 5</w:t>
      </w:r>
      <w:r>
        <w:rPr>
          <w:rFonts w:ascii="Times New Roman" w:hAnsi="Times New Roman" w:cs="Times New Roman"/>
          <w:color w:val="000000"/>
          <w:sz w:val="24"/>
          <w:szCs w:val="24"/>
        </w:rPr>
        <w:t>3291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Novalja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F03756" w14:textId="4265690A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Na omotnici prijave mora biti nazna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eno: </w:t>
      </w:r>
      <w:r w:rsidRPr="00DF0112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C201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 w:rsidRPr="00DF0112">
        <w:rPr>
          <w:rFonts w:ascii="Times New Roman" w:hAnsi="Times New Roman" w:cs="Times New Roman"/>
          <w:b/>
          <w:color w:val="000000"/>
          <w:sz w:val="24"/>
          <w:szCs w:val="24"/>
        </w:rPr>
        <w:t>Javni natje</w:t>
      </w:r>
      <w:r w:rsidR="007D1E44" w:rsidRPr="00DF0112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B2258F">
        <w:rPr>
          <w:rFonts w:ascii="Times New Roman" w:hAnsi="Times New Roman" w:cs="Times New Roman"/>
          <w:b/>
          <w:color w:val="000000"/>
          <w:sz w:val="24"/>
          <w:szCs w:val="24"/>
        </w:rPr>
        <w:t>aj za udruge 202</w:t>
      </w:r>
      <w:r w:rsidR="008C710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DF0112">
        <w:rPr>
          <w:rFonts w:ascii="Times New Roman" w:hAnsi="Times New Roman" w:cs="Times New Roman"/>
          <w:b/>
          <w:color w:val="000000"/>
          <w:sz w:val="24"/>
          <w:szCs w:val="24"/>
        </w:rPr>
        <w:t>. - ne otvaraj“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879B4F" w14:textId="77777777" w:rsidR="007D1E44" w:rsidRDefault="007D1E44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5E00F6" w14:textId="77777777" w:rsidR="00FD2B79" w:rsidRPr="00464BA4" w:rsidRDefault="00235988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</w:t>
      </w:r>
    </w:p>
    <w:p w14:paraId="0957C05A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Odluku o dodjeli financijskih sredstava donosi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, uzimaju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 u obzir sve</w:t>
      </w:r>
    </w:p>
    <w:p w14:paraId="067AEE27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utvr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ene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injenice i mogu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nosti prora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una.</w:t>
      </w:r>
    </w:p>
    <w:p w14:paraId="350EFD26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</w:t>
      </w:r>
    </w:p>
    <w:p w14:paraId="1B127060" w14:textId="77777777" w:rsidR="00FD2B79" w:rsidRPr="00464BA4" w:rsidRDefault="00F05E6D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rijavitelji koji su nezadovoljni odlukom o dodjeli financijskih sredstava imaju pravo podnijet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prigovor na Odluku. Prigovor ne odga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 izvršenje odluke i daljnju provedbu postupka po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Javnom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aju.</w:t>
      </w:r>
    </w:p>
    <w:p w14:paraId="2D6DD6FC" w14:textId="77777777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235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9DD5FA8" w14:textId="77777777" w:rsidR="00FD2B79" w:rsidRDefault="00FD2B79" w:rsidP="00AC4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Prijave koje nisu dostavljene u roku odre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enom ovim Javnim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ajem i koje 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 xml:space="preserve">su u suprotnosti s odredbama ovog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Javno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i Uputama za prijavitelje ne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 se razmatrati.</w:t>
      </w:r>
    </w:p>
    <w:p w14:paraId="6CAB8F43" w14:textId="77777777" w:rsidR="00DF0112" w:rsidRPr="00464BA4" w:rsidRDefault="00DF0112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A3F860" w14:textId="77777777" w:rsidR="007D1E44" w:rsidRPr="00DF0112" w:rsidRDefault="00DF0112" w:rsidP="00DF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1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</w:t>
      </w:r>
      <w:r w:rsidR="00235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DF01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97C383F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U svrhu osiguranja ravnopravnosti svih potencijalnih prijavitelja,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ne može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davati prethodna mišljenja o prihvatljivosti prijavitelja, partnera, aktivnosti ili troškova</w:t>
      </w:r>
    </w:p>
    <w:p w14:paraId="7D86734B" w14:textId="77777777"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navedenih u prijavi.</w:t>
      </w:r>
    </w:p>
    <w:p w14:paraId="2A01FD1B" w14:textId="77777777" w:rsidR="00B2258F" w:rsidRDefault="00B2258F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4EE983" w14:textId="77777777" w:rsidR="008C7105" w:rsidRDefault="008C7105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57CE33" w14:textId="77777777" w:rsidR="00B2258F" w:rsidRDefault="00B2258F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8E48C1" w14:textId="683C7818"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XI</w:t>
      </w:r>
      <w:r w:rsidR="00AA3C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</w:p>
    <w:p w14:paraId="7589DFDD" w14:textId="704DD4CD" w:rsidR="00476512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Postupak zaprimanja, otvaranja i pregleda dostavljenih prijava, procjena prijava, ugovaranje,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donošenje odluke o dodjeli financijskih sredstava, podnošenje prigovora, postupanje s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dokumentacijom kao i indikativni kalendar provedbe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aja opisani su u Uputama za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prijavitelje na Javni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 za financiranje programa i projekata od interesa za op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 dobro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koje provode udruge na 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="00B2258F">
        <w:rPr>
          <w:rFonts w:ascii="Times New Roman" w:hAnsi="Times New Roman" w:cs="Times New Roman"/>
          <w:color w:val="000000"/>
          <w:sz w:val="24"/>
          <w:szCs w:val="24"/>
        </w:rPr>
        <w:t xml:space="preserve"> u 202</w:t>
      </w:r>
      <w:r w:rsidR="008C710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554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 xml:space="preserve"> godini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5E13A0" w14:textId="77777777" w:rsidR="00DF0112" w:rsidRDefault="00DF0112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23C228" w14:textId="77777777" w:rsidR="00DF0112" w:rsidRDefault="00DF011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DC5AFE" w14:textId="77777777" w:rsidR="00DF0112" w:rsidRDefault="00DF011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9B6950" w14:textId="77777777"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23EDE5" w14:textId="77777777"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6A16C5" w14:textId="77777777"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F886B2" w14:textId="77777777" w:rsidR="00BE0AD4" w:rsidRDefault="00BE0AD4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540959" w14:textId="77777777"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75507" w14:textId="77777777"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85C222" w14:textId="06AB0FD8" w:rsidR="004C6143" w:rsidRDefault="00DF011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KLASA:</w:t>
      </w:r>
      <w:r w:rsidR="0061096C">
        <w:rPr>
          <w:rFonts w:ascii="Times New Roman" w:hAnsi="Times New Roman" w:cs="Times New Roman"/>
          <w:color w:val="000000"/>
          <w:sz w:val="24"/>
          <w:szCs w:val="24"/>
        </w:rPr>
        <w:t>230-01/2</w:t>
      </w:r>
      <w:r w:rsidR="008C710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C4192">
        <w:rPr>
          <w:rFonts w:ascii="Times New Roman" w:hAnsi="Times New Roman" w:cs="Times New Roman"/>
          <w:color w:val="000000"/>
          <w:sz w:val="24"/>
          <w:szCs w:val="24"/>
        </w:rPr>
        <w:t>-01/</w:t>
      </w:r>
      <w:r w:rsidR="00774C19">
        <w:rPr>
          <w:rFonts w:ascii="Times New Roman" w:hAnsi="Times New Roman" w:cs="Times New Roman"/>
          <w:color w:val="000000"/>
          <w:sz w:val="24"/>
          <w:szCs w:val="24"/>
        </w:rPr>
        <w:t>37</w:t>
      </w:r>
    </w:p>
    <w:p w14:paraId="61759553" w14:textId="051965CD" w:rsidR="000C66C2" w:rsidRDefault="000C66C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UR.BROJ:2</w:t>
      </w:r>
      <w:r w:rsidR="00D162BC">
        <w:rPr>
          <w:rFonts w:ascii="Times New Roman" w:hAnsi="Times New Roman" w:cs="Times New Roman"/>
          <w:color w:val="000000"/>
          <w:sz w:val="24"/>
          <w:szCs w:val="24"/>
        </w:rPr>
        <w:t>125-</w:t>
      </w:r>
      <w:r w:rsidR="00B2258F">
        <w:rPr>
          <w:rFonts w:ascii="Times New Roman" w:hAnsi="Times New Roman" w:cs="Times New Roman"/>
          <w:color w:val="000000"/>
          <w:sz w:val="24"/>
          <w:szCs w:val="24"/>
        </w:rPr>
        <w:t>6-04/01-2</w:t>
      </w:r>
      <w:r w:rsidR="008C710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2258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E639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76EE7E78" w14:textId="4AD939C6" w:rsidR="005E6393" w:rsidRDefault="005E6393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Novalja, </w:t>
      </w:r>
      <w:r w:rsidR="00C201B0">
        <w:rPr>
          <w:rFonts w:ascii="Times New Roman" w:hAnsi="Times New Roman" w:cs="Times New Roman"/>
          <w:color w:val="000000"/>
          <w:sz w:val="24"/>
          <w:szCs w:val="24"/>
        </w:rPr>
        <w:t>16. rujna</w:t>
      </w:r>
      <w:r w:rsidR="00A72893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D093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94DB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87DB7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odine</w:t>
      </w:r>
    </w:p>
    <w:p w14:paraId="3676C252" w14:textId="77777777" w:rsidR="00087DB7" w:rsidRDefault="00087DB7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09A008" w14:textId="77777777" w:rsidR="00087DB7" w:rsidRDefault="00087DB7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CF705" w14:textId="77777777" w:rsidR="00087DB7" w:rsidRDefault="00087DB7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AD69C8" w14:textId="77777777" w:rsidR="005E6393" w:rsidRDefault="004C6143" w:rsidP="00DC691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Pročelnica</w:t>
      </w:r>
    </w:p>
    <w:p w14:paraId="53C01E3B" w14:textId="77777777" w:rsidR="004C6143" w:rsidRPr="00464BA4" w:rsidRDefault="004C6143" w:rsidP="004C614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Silvija Hodak</w:t>
      </w:r>
      <w:r w:rsidR="005464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Tauzer, dipl. iur.</w:t>
      </w:r>
    </w:p>
    <w:sectPr w:rsidR="004C6143" w:rsidRPr="00464BA4" w:rsidSect="00A408C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2E342" w14:textId="77777777" w:rsidR="00666F46" w:rsidRDefault="00666F46" w:rsidP="003F42C7">
      <w:pPr>
        <w:spacing w:after="0" w:line="240" w:lineRule="auto"/>
      </w:pPr>
      <w:r>
        <w:separator/>
      </w:r>
    </w:p>
  </w:endnote>
  <w:endnote w:type="continuationSeparator" w:id="0">
    <w:p w14:paraId="11E7E691" w14:textId="77777777" w:rsidR="00666F46" w:rsidRDefault="00666F46" w:rsidP="003F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00340"/>
      <w:docPartObj>
        <w:docPartGallery w:val="Page Numbers (Bottom of Page)"/>
        <w:docPartUnique/>
      </w:docPartObj>
    </w:sdtPr>
    <w:sdtContent>
      <w:p w14:paraId="55681B1A" w14:textId="77777777" w:rsidR="003F42C7" w:rsidRDefault="00F675D6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3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5E48EBD" w14:textId="77777777" w:rsidR="003F42C7" w:rsidRDefault="003F42C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809CE" w14:textId="77777777" w:rsidR="00666F46" w:rsidRDefault="00666F46" w:rsidP="003F42C7">
      <w:pPr>
        <w:spacing w:after="0" w:line="240" w:lineRule="auto"/>
      </w:pPr>
      <w:r>
        <w:separator/>
      </w:r>
    </w:p>
  </w:footnote>
  <w:footnote w:type="continuationSeparator" w:id="0">
    <w:p w14:paraId="60014925" w14:textId="77777777" w:rsidR="00666F46" w:rsidRDefault="00666F46" w:rsidP="003F4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9E0"/>
    <w:multiLevelType w:val="multilevel"/>
    <w:tmpl w:val="51780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D6856"/>
    <w:multiLevelType w:val="hybridMultilevel"/>
    <w:tmpl w:val="32008990"/>
    <w:lvl w:ilvl="0" w:tplc="ABD0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B07B8E"/>
    <w:multiLevelType w:val="hybridMultilevel"/>
    <w:tmpl w:val="FE280FE4"/>
    <w:lvl w:ilvl="0" w:tplc="1D629A7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E4923"/>
    <w:multiLevelType w:val="hybridMultilevel"/>
    <w:tmpl w:val="8E70EDDC"/>
    <w:lvl w:ilvl="0" w:tplc="7D7698EE">
      <w:start w:val="1"/>
      <w:numFmt w:val="decimalZero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634902">
    <w:abstractNumId w:val="1"/>
  </w:num>
  <w:num w:numId="2" w16cid:durableId="1332101213">
    <w:abstractNumId w:val="0"/>
  </w:num>
  <w:num w:numId="3" w16cid:durableId="212234260">
    <w:abstractNumId w:val="2"/>
  </w:num>
  <w:num w:numId="4" w16cid:durableId="1860848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B79"/>
    <w:rsid w:val="0001641C"/>
    <w:rsid w:val="00021776"/>
    <w:rsid w:val="000455EF"/>
    <w:rsid w:val="00087DB7"/>
    <w:rsid w:val="000A7A4B"/>
    <w:rsid w:val="000C66C2"/>
    <w:rsid w:val="000F26C1"/>
    <w:rsid w:val="00140B3D"/>
    <w:rsid w:val="00163126"/>
    <w:rsid w:val="00182223"/>
    <w:rsid w:val="00197F86"/>
    <w:rsid w:val="001B13FB"/>
    <w:rsid w:val="001E1CDD"/>
    <w:rsid w:val="001E1DDA"/>
    <w:rsid w:val="001E66C2"/>
    <w:rsid w:val="0022136A"/>
    <w:rsid w:val="00235988"/>
    <w:rsid w:val="00294DB1"/>
    <w:rsid w:val="002B765E"/>
    <w:rsid w:val="00300C8F"/>
    <w:rsid w:val="003148C3"/>
    <w:rsid w:val="00322A9D"/>
    <w:rsid w:val="00355416"/>
    <w:rsid w:val="0037093E"/>
    <w:rsid w:val="003A50A7"/>
    <w:rsid w:val="003C1C17"/>
    <w:rsid w:val="003D6FA7"/>
    <w:rsid w:val="003F2DDA"/>
    <w:rsid w:val="003F42C7"/>
    <w:rsid w:val="004178C9"/>
    <w:rsid w:val="00452559"/>
    <w:rsid w:val="00463530"/>
    <w:rsid w:val="00464BA4"/>
    <w:rsid w:val="00476512"/>
    <w:rsid w:val="00483DEF"/>
    <w:rsid w:val="004978D7"/>
    <w:rsid w:val="004C6143"/>
    <w:rsid w:val="004F1EF8"/>
    <w:rsid w:val="0050190E"/>
    <w:rsid w:val="005025E4"/>
    <w:rsid w:val="00503362"/>
    <w:rsid w:val="005254B8"/>
    <w:rsid w:val="00526263"/>
    <w:rsid w:val="005464B8"/>
    <w:rsid w:val="005726D0"/>
    <w:rsid w:val="00583D9E"/>
    <w:rsid w:val="005B7777"/>
    <w:rsid w:val="005C0107"/>
    <w:rsid w:val="005E0640"/>
    <w:rsid w:val="005E6393"/>
    <w:rsid w:val="005F24E3"/>
    <w:rsid w:val="005F458A"/>
    <w:rsid w:val="0061096C"/>
    <w:rsid w:val="00617AD2"/>
    <w:rsid w:val="00640142"/>
    <w:rsid w:val="006516F0"/>
    <w:rsid w:val="00666F46"/>
    <w:rsid w:val="00670CA6"/>
    <w:rsid w:val="006B3C3D"/>
    <w:rsid w:val="006C3D43"/>
    <w:rsid w:val="006D4EA1"/>
    <w:rsid w:val="006E5DBA"/>
    <w:rsid w:val="00702210"/>
    <w:rsid w:val="00722CD1"/>
    <w:rsid w:val="00723EC7"/>
    <w:rsid w:val="00774C19"/>
    <w:rsid w:val="007A78F8"/>
    <w:rsid w:val="007B5C65"/>
    <w:rsid w:val="007D1E44"/>
    <w:rsid w:val="007E275F"/>
    <w:rsid w:val="00801144"/>
    <w:rsid w:val="008146DE"/>
    <w:rsid w:val="008520B4"/>
    <w:rsid w:val="008559E9"/>
    <w:rsid w:val="00874574"/>
    <w:rsid w:val="008C7105"/>
    <w:rsid w:val="008E73D8"/>
    <w:rsid w:val="00912DD5"/>
    <w:rsid w:val="00923F12"/>
    <w:rsid w:val="009278EC"/>
    <w:rsid w:val="00940769"/>
    <w:rsid w:val="00953B0A"/>
    <w:rsid w:val="0099350E"/>
    <w:rsid w:val="009A277C"/>
    <w:rsid w:val="009F2468"/>
    <w:rsid w:val="009F71DA"/>
    <w:rsid w:val="00A16822"/>
    <w:rsid w:val="00A408C2"/>
    <w:rsid w:val="00A51040"/>
    <w:rsid w:val="00A5204B"/>
    <w:rsid w:val="00A72893"/>
    <w:rsid w:val="00A8306D"/>
    <w:rsid w:val="00A876DB"/>
    <w:rsid w:val="00A87CC4"/>
    <w:rsid w:val="00AA3C44"/>
    <w:rsid w:val="00AB013A"/>
    <w:rsid w:val="00AC4192"/>
    <w:rsid w:val="00AC50EE"/>
    <w:rsid w:val="00AD0939"/>
    <w:rsid w:val="00AD519F"/>
    <w:rsid w:val="00B132DF"/>
    <w:rsid w:val="00B14147"/>
    <w:rsid w:val="00B2258F"/>
    <w:rsid w:val="00B5019B"/>
    <w:rsid w:val="00B603A9"/>
    <w:rsid w:val="00BC27F0"/>
    <w:rsid w:val="00BE0AD4"/>
    <w:rsid w:val="00C007FA"/>
    <w:rsid w:val="00C201B0"/>
    <w:rsid w:val="00C63AB3"/>
    <w:rsid w:val="00C70934"/>
    <w:rsid w:val="00C804A9"/>
    <w:rsid w:val="00D1347A"/>
    <w:rsid w:val="00D162BC"/>
    <w:rsid w:val="00D26B66"/>
    <w:rsid w:val="00D363FD"/>
    <w:rsid w:val="00D37E9D"/>
    <w:rsid w:val="00D549EA"/>
    <w:rsid w:val="00D56FCF"/>
    <w:rsid w:val="00D966B6"/>
    <w:rsid w:val="00D97BCE"/>
    <w:rsid w:val="00DA3348"/>
    <w:rsid w:val="00DC6912"/>
    <w:rsid w:val="00DD69F4"/>
    <w:rsid w:val="00DE5F71"/>
    <w:rsid w:val="00DF0112"/>
    <w:rsid w:val="00DF524B"/>
    <w:rsid w:val="00E9199B"/>
    <w:rsid w:val="00E9534F"/>
    <w:rsid w:val="00EF1F7F"/>
    <w:rsid w:val="00F05E6D"/>
    <w:rsid w:val="00F16D43"/>
    <w:rsid w:val="00F45642"/>
    <w:rsid w:val="00F675D6"/>
    <w:rsid w:val="00F93201"/>
    <w:rsid w:val="00FD2B79"/>
    <w:rsid w:val="00F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D29B"/>
  <w15:docId w15:val="{3F1C6A64-8D45-4817-825D-29CCF5C5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5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1DDA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D1E44"/>
    <w:rPr>
      <w:b/>
      <w:bCs/>
    </w:rPr>
  </w:style>
  <w:style w:type="paragraph" w:customStyle="1" w:styleId="Default">
    <w:name w:val="Default"/>
    <w:rsid w:val="007D1E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D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F011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3F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F42C7"/>
  </w:style>
  <w:style w:type="paragraph" w:styleId="Podnoje">
    <w:name w:val="footer"/>
    <w:basedOn w:val="Normal"/>
    <w:link w:val="PodnojeChar"/>
    <w:uiPriority w:val="99"/>
    <w:unhideWhenUsed/>
    <w:rsid w:val="003F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42C7"/>
  </w:style>
  <w:style w:type="paragraph" w:styleId="Tekstbalonia">
    <w:name w:val="Balloon Text"/>
    <w:basedOn w:val="Normal"/>
    <w:link w:val="TekstbaloniaChar"/>
    <w:uiPriority w:val="99"/>
    <w:semiHidden/>
    <w:unhideWhenUsed/>
    <w:rsid w:val="001B1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1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l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A5C79-9072-4713-8494-44BB5C14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GNOVA_PC2</dc:creator>
  <cp:lastModifiedBy>Windows korisnik</cp:lastModifiedBy>
  <cp:revision>63</cp:revision>
  <cp:lastPrinted>2024-09-17T07:21:00Z</cp:lastPrinted>
  <dcterms:created xsi:type="dcterms:W3CDTF">2016-04-29T05:52:00Z</dcterms:created>
  <dcterms:modified xsi:type="dcterms:W3CDTF">2024-09-17T07:21:00Z</dcterms:modified>
</cp:coreProperties>
</file>